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sz w:val="24"/>
          <w:szCs w:val="24"/>
        </w:rPr>
        <w:t>Department of Trade and Taxes</w:t>
      </w: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of NCT of Delhi</w:t>
      </w: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 DVAT 40</w:t>
      </w: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[See Rule 55]</w:t>
      </w: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Decision of the Commissioner in respect of an objection</w:t>
      </w: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Before the Objection Hearing Authority</w:t>
      </w: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0"/>
        <w:gridCol w:w="50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5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Objection Number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filing of Objection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7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person/dealer making the objection </w:t>
      </w: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7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Registration Number/TIN </w:t>
      </w: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7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</w:t>
      </w: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7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Period to which objection relates </w:t>
      </w: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7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Amount in dispute (Rs.) </w:t>
      </w: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7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authorised representative of person making the objection </w:t>
      </w: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80"/>
        <w:gridCol w:w="2280"/>
        <w:gridCol w:w="1200"/>
        <w:gridCol w:w="252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ORDER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4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/>
        </w:trPr>
        <w:tc>
          <w:tcPr>
            <w:tcW w:w="4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Delhi Value Added Tax Department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1D4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AE1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20160"/>
          <w:pgMar w:top="705" w:right="940" w:bottom="1440" w:left="1120" w:header="720" w:footer="720" w:gutter="0"/>
          <w:cols w:space="720" w:equalWidth="0">
            <w:col w:w="10180"/>
          </w:cols>
          <w:noEndnote/>
        </w:sectPr>
      </w:pP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________________________________Name of Person/Dealer making the objection</w:t>
      </w: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________________________________Address for service of notice</w:t>
      </w: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6" style="position:absolute;z-index:-251658240;mso-position-horizontal-relative:text;mso-position-vertical-relative:text" from="-1.75pt,59.75pt" to="502.2pt,59.75pt" o:allowincell="f"/>
        </w:pict>
      </w: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to – 1.  VATO concerned / Authority issuing the order objected against</w:t>
      </w: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L&amp;J / DSU </w:t>
      </w: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E1D41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Guard file </w:t>
      </w:r>
    </w:p>
    <w:p w:rsidR="00000000" w:rsidRDefault="00AE1D4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2240" w:h="20160"/>
      <w:pgMar w:top="1440" w:right="2900" w:bottom="1440" w:left="1160" w:header="720" w:footer="720" w:gutter="0"/>
      <w:cols w:space="720" w:equalWidth="0">
        <w:col w:w="81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D41"/>
    <w:rsid w:val="00AE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2</ap:Pages>
  <ap:Words>126</ap:Words>
  <ap:Characters>723</ap:Characters>
  <ap:Application>convertonlinefree.com</ap:Application>
  <ap:DocSecurity>4</ap:DocSecurity>
  <ap:Lines>6</ap:Lines>
  <ap:Paragraphs>1</ap:Paragraphs>
  <ap:ScaleCrop>false</ap:ScaleCrop>
  <ap:Company/>
  <ap:LinksUpToDate>false</ap:LinksUpToDate>
  <ap:CharactersWithSpaces>848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2015-03-26T10:25:00Z</dcterms:created>
  <dcterms:modified xsi:type="dcterms:W3CDTF">2015-03-26T10:25:00Z</dcterms:modified>
</cp:coreProperties>
</file>